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C951" w14:textId="77777777" w:rsidR="00120E0A" w:rsidRDefault="00120E0A" w:rsidP="00120E0A">
      <w:pPr>
        <w:rPr>
          <w:sz w:val="32"/>
          <w:szCs w:val="32"/>
        </w:rPr>
      </w:pPr>
      <w:r>
        <w:rPr>
          <w:sz w:val="32"/>
          <w:szCs w:val="32"/>
        </w:rPr>
        <w:t>PAYROLL ACCOUNTANT</w:t>
      </w:r>
    </w:p>
    <w:p w14:paraId="590C1B24" w14:textId="77777777" w:rsidR="00120E0A" w:rsidRDefault="00120E0A" w:rsidP="00120E0A">
      <w:pPr>
        <w:rPr>
          <w:sz w:val="32"/>
          <w:szCs w:val="32"/>
        </w:rPr>
      </w:pPr>
    </w:p>
    <w:p w14:paraId="407A1184" w14:textId="77777777" w:rsidR="00120E0A" w:rsidRDefault="00120E0A" w:rsidP="00120E0A">
      <w:r>
        <w:t>Job Description:</w:t>
      </w:r>
    </w:p>
    <w:p w14:paraId="25FEBBD6" w14:textId="77777777" w:rsidR="00120E0A" w:rsidRDefault="00120E0A" w:rsidP="00120E0A"/>
    <w:p w14:paraId="3878D423" w14:textId="77777777" w:rsidR="00120E0A" w:rsidRPr="00CB1569" w:rsidRDefault="00120E0A" w:rsidP="00120E0A">
      <w:pPr>
        <w:rPr>
          <w:rFonts w:ascii="Times New Roman" w:eastAsia="Times New Roman" w:hAnsi="Times New Roman" w:cs="Times New Roman"/>
        </w:rPr>
      </w:pPr>
      <w:r w:rsidRPr="00CB1569">
        <w:rPr>
          <w:rFonts w:ascii="Times New Roman" w:eastAsia="Times New Roman" w:hAnsi="Times New Roman" w:cs="Times New Roman"/>
        </w:rPr>
        <w:t>Payroll accountants prepare employee salary statements and process paychecks. They maintain payroll files and create reports. Payroll accountants ensure all payroll procedures are in line with governmental laws and policies.</w:t>
      </w:r>
      <w:r w:rsidR="00CB1569" w:rsidRPr="00CB1569">
        <w:rPr>
          <w:rFonts w:ascii="Times New Roman" w:eastAsia="Times New Roman" w:hAnsi="Times New Roman" w:cs="Times New Roman"/>
        </w:rPr>
        <w:t xml:space="preserve">  </w:t>
      </w:r>
    </w:p>
    <w:p w14:paraId="0E6F22ED" w14:textId="77777777" w:rsidR="00120E0A" w:rsidRDefault="00120E0A" w:rsidP="00120E0A">
      <w:pPr>
        <w:contextualSpacing/>
      </w:pPr>
    </w:p>
    <w:p w14:paraId="589B9A44" w14:textId="77777777" w:rsidR="00120E0A" w:rsidRDefault="00120E0A" w:rsidP="00120E0A">
      <w:r>
        <w:t>Job Responsibilities:</w:t>
      </w:r>
    </w:p>
    <w:p w14:paraId="6479F712" w14:textId="77777777" w:rsidR="00120E0A" w:rsidRDefault="00120E0A" w:rsidP="00120E0A"/>
    <w:p w14:paraId="36085B9C" w14:textId="23CA8723" w:rsidR="00120E0A" w:rsidRDefault="00A2360C" w:rsidP="00AB2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Calculate</w:t>
      </w:r>
      <w:r w:rsidRPr="00AB2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gross</w:t>
      </w:r>
      <w:r w:rsidRPr="00AB252A">
        <w:rPr>
          <w:rFonts w:ascii="Times New Roman" w:eastAsia="Times New Roman" w:hAnsi="Times New Roman" w:cs="Times New Roman"/>
          <w:sz w:val="20"/>
          <w:szCs w:val="20"/>
        </w:rPr>
        <w:t xml:space="preserve"> salaries </w:t>
      </w:r>
      <w:r>
        <w:rPr>
          <w:rFonts w:ascii="Times New Roman" w:eastAsia="Times New Roman" w:hAnsi="Times New Roman" w:cs="Times New Roman"/>
          <w:sz w:val="20"/>
          <w:szCs w:val="20"/>
        </w:rPr>
        <w:t>based on employee salary rate and hours worked</w:t>
      </w:r>
    </w:p>
    <w:p w14:paraId="2BAF0150" w14:textId="60D64555" w:rsidR="00A2360C" w:rsidRPr="00AB252A" w:rsidRDefault="00A2360C" w:rsidP="00AB2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Calculate</w:t>
      </w:r>
      <w:r w:rsidRPr="00AB252A">
        <w:rPr>
          <w:rFonts w:ascii="Times New Roman" w:eastAsia="Times New Roman" w:hAnsi="Times New Roman" w:cs="Times New Roman"/>
          <w:sz w:val="20"/>
          <w:szCs w:val="20"/>
        </w:rPr>
        <w:t xml:space="preserve"> net salaries, deductions, and withholdings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9AF42FD" w14:textId="77777777" w:rsidR="00120E0A" w:rsidRPr="00AB252A" w:rsidRDefault="00120E0A" w:rsidP="00AB2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B252A">
        <w:rPr>
          <w:rFonts w:ascii="Times New Roman" w:eastAsia="Times New Roman" w:hAnsi="Times New Roman" w:cs="Times New Roman"/>
          <w:sz w:val="20"/>
          <w:szCs w:val="20"/>
        </w:rPr>
        <w:t xml:space="preserve">Updating payroll files and general ledger </w:t>
      </w:r>
    </w:p>
    <w:p w14:paraId="53A9E383" w14:textId="1655DBA3" w:rsidR="00120E0A" w:rsidRDefault="00A2360C" w:rsidP="00AB25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Resolve payroll issues (i.e</w:t>
      </w:r>
      <w:r w:rsidR="00120E0A" w:rsidRPr="00AB252A">
        <w:rPr>
          <w:rFonts w:ascii="Times New Roman" w:eastAsia="Times New Roman" w:hAnsi="Times New Roman" w:cs="Times New Roman"/>
          <w:sz w:val="20"/>
          <w:szCs w:val="20"/>
        </w:rPr>
        <w:t>. late payments)</w:t>
      </w:r>
      <w:r w:rsidR="00AB25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BEA9345" w14:textId="28FA7F05" w:rsidR="00A2360C" w:rsidRPr="00A2360C" w:rsidRDefault="00A2360C" w:rsidP="00A2360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360C">
        <w:rPr>
          <w:rFonts w:ascii="Times New Roman" w:eastAsia="Times New Roman" w:hAnsi="Times New Roman" w:cs="Times New Roman"/>
          <w:sz w:val="20"/>
          <w:szCs w:val="20"/>
        </w:rPr>
        <w:t xml:space="preserve">Prepare accounting files, records, and schedules </w:t>
      </w:r>
    </w:p>
    <w:p w14:paraId="5120A009" w14:textId="4ECAA6E5" w:rsidR="00A2360C" w:rsidRDefault="00A2360C" w:rsidP="00A2360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360C">
        <w:rPr>
          <w:rFonts w:ascii="Times New Roman" w:eastAsia="Times New Roman" w:hAnsi="Times New Roman" w:cs="Times New Roman"/>
          <w:sz w:val="20"/>
          <w:szCs w:val="20"/>
        </w:rPr>
        <w:t xml:space="preserve">Monitor paid and unpaid leaves </w:t>
      </w:r>
    </w:p>
    <w:p w14:paraId="256E2968" w14:textId="3031FB82" w:rsidR="005D3DDD" w:rsidRPr="00A2360C" w:rsidRDefault="005D3DDD" w:rsidP="00A2360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Prepare and distribute annual tax statements (i.e. W2, 1099)</w:t>
      </w:r>
    </w:p>
    <w:p w14:paraId="6BA85E6C" w14:textId="5192DEAD" w:rsidR="00A2360C" w:rsidRPr="00A2360C" w:rsidRDefault="00A2360C" w:rsidP="00A2360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360C">
        <w:rPr>
          <w:rFonts w:ascii="Times New Roman" w:eastAsia="Times New Roman" w:hAnsi="Times New Roman" w:cs="Times New Roman"/>
          <w:sz w:val="20"/>
          <w:szCs w:val="20"/>
        </w:rPr>
        <w:t xml:space="preserve">Process overtime earnings or holiday deductions </w:t>
      </w:r>
    </w:p>
    <w:p w14:paraId="353B3751" w14:textId="598C02EE" w:rsidR="00A2360C" w:rsidRPr="00A2360C" w:rsidRDefault="00A2360C" w:rsidP="00A2360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360C">
        <w:rPr>
          <w:rFonts w:ascii="Times New Roman" w:eastAsia="Times New Roman" w:hAnsi="Times New Roman" w:cs="Times New Roman"/>
          <w:sz w:val="20"/>
          <w:szCs w:val="20"/>
        </w:rPr>
        <w:t xml:space="preserve">Resolve payroll problems (e.g. overlooked bank holidays, late payments, etc.) </w:t>
      </w:r>
    </w:p>
    <w:p w14:paraId="3BC5EF6D" w14:textId="2BFE2103" w:rsidR="00A2360C" w:rsidRPr="00A2360C" w:rsidRDefault="00A2360C" w:rsidP="00A2360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360C">
        <w:rPr>
          <w:rFonts w:ascii="Times New Roman" w:eastAsia="Times New Roman" w:hAnsi="Times New Roman" w:cs="Times New Roman"/>
          <w:sz w:val="20"/>
          <w:szCs w:val="20"/>
        </w:rPr>
        <w:t xml:space="preserve">Answer employee questions concerning payroll </w:t>
      </w:r>
    </w:p>
    <w:p w14:paraId="337EE9A3" w14:textId="307FA925" w:rsidR="00A2360C" w:rsidRPr="00A2360C" w:rsidRDefault="00A2360C" w:rsidP="00A2360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360C">
        <w:rPr>
          <w:rFonts w:ascii="Times New Roman" w:eastAsia="Times New Roman" w:hAnsi="Times New Roman" w:cs="Times New Roman"/>
          <w:sz w:val="20"/>
          <w:szCs w:val="20"/>
        </w:rPr>
        <w:t xml:space="preserve">Participate in payroll audits </w:t>
      </w:r>
    </w:p>
    <w:p w14:paraId="76D7C92A" w14:textId="48F2CB4D" w:rsidR="00A2360C" w:rsidRDefault="00A2360C" w:rsidP="005D3D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2360C">
        <w:rPr>
          <w:rFonts w:ascii="Times New Roman" w:eastAsia="Times New Roman" w:hAnsi="Times New Roman" w:cs="Times New Roman"/>
          <w:sz w:val="20"/>
          <w:szCs w:val="20"/>
        </w:rPr>
        <w:t>Ensure compliance with governmental laws on payroll accounting and taxes</w:t>
      </w:r>
    </w:p>
    <w:p w14:paraId="1708605F" w14:textId="3765D229" w:rsidR="00ED180E" w:rsidRPr="005D3DDD" w:rsidRDefault="00ED180E" w:rsidP="005D3DD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confidentiality of staff salaries and wages</w:t>
      </w:r>
      <w:bookmarkStart w:id="0" w:name="_GoBack"/>
      <w:bookmarkEnd w:id="0"/>
    </w:p>
    <w:p w14:paraId="4414A164" w14:textId="77777777" w:rsidR="00120E0A" w:rsidRDefault="00120E0A" w:rsidP="00120E0A"/>
    <w:p w14:paraId="6680406F" w14:textId="77777777" w:rsidR="00120E0A" w:rsidRDefault="00120E0A" w:rsidP="00120E0A">
      <w:r>
        <w:t>Job Qualifications:</w:t>
      </w:r>
    </w:p>
    <w:p w14:paraId="6134CA9F" w14:textId="77777777" w:rsidR="00120E0A" w:rsidRPr="004E7B68" w:rsidRDefault="00120E0A" w:rsidP="00120E0A">
      <w:pPr>
        <w:rPr>
          <w:sz w:val="20"/>
          <w:szCs w:val="20"/>
        </w:rPr>
      </w:pPr>
    </w:p>
    <w:p w14:paraId="414E2FF8" w14:textId="77777777" w:rsidR="00120E0A" w:rsidRDefault="00120E0A" w:rsidP="00120E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Accounting</w:t>
      </w:r>
      <w:r w:rsidR="00AB252A">
        <w:rPr>
          <w:sz w:val="20"/>
          <w:szCs w:val="20"/>
        </w:rPr>
        <w:t>, Finance,</w:t>
      </w:r>
      <w:r>
        <w:rPr>
          <w:sz w:val="20"/>
          <w:szCs w:val="20"/>
        </w:rPr>
        <w:t xml:space="preserve"> or related field</w:t>
      </w:r>
    </w:p>
    <w:p w14:paraId="6F9320BF" w14:textId="77777777" w:rsidR="00120E0A" w:rsidRDefault="00120E0A" w:rsidP="00120E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Accounting</w:t>
      </w:r>
      <w:r w:rsidR="00AB252A">
        <w:rPr>
          <w:sz w:val="20"/>
          <w:szCs w:val="20"/>
        </w:rPr>
        <w:t>, Finance,</w:t>
      </w:r>
      <w:r>
        <w:rPr>
          <w:sz w:val="20"/>
          <w:szCs w:val="20"/>
        </w:rPr>
        <w:t xml:space="preserve"> or related field preferred</w:t>
      </w:r>
    </w:p>
    <w:p w14:paraId="61C06F09" w14:textId="2E70880F" w:rsidR="0091258B" w:rsidRDefault="0091258B" w:rsidP="00120E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National Payroll Certification</w:t>
      </w:r>
    </w:p>
    <w:p w14:paraId="7A5C2F8D" w14:textId="77777777" w:rsidR="00120E0A" w:rsidRDefault="00120E0A" w:rsidP="00120E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Certification in Public Accounting</w:t>
      </w:r>
    </w:p>
    <w:p w14:paraId="3D993147" w14:textId="77777777" w:rsidR="00120E0A" w:rsidRPr="004E7B68" w:rsidRDefault="00120E0A" w:rsidP="00120E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certifications preferred </w:t>
      </w:r>
    </w:p>
    <w:p w14:paraId="390450C7" w14:textId="77777777" w:rsidR="00120E0A" w:rsidRDefault="00120E0A" w:rsidP="00120E0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in</w:t>
      </w:r>
      <w:r w:rsidR="00CB1569">
        <w:rPr>
          <w:sz w:val="20"/>
          <w:szCs w:val="20"/>
        </w:rPr>
        <w:t xml:space="preserve"> payroll</w:t>
      </w:r>
      <w:r>
        <w:rPr>
          <w:sz w:val="20"/>
          <w:szCs w:val="20"/>
        </w:rPr>
        <w:t xml:space="preserve"> accounting</w:t>
      </w:r>
    </w:p>
    <w:p w14:paraId="759BAFEA" w14:textId="77777777" w:rsidR="00120E0A" w:rsidRDefault="00120E0A" w:rsidP="00120E0A">
      <w:pPr>
        <w:rPr>
          <w:sz w:val="20"/>
          <w:szCs w:val="20"/>
        </w:rPr>
      </w:pPr>
    </w:p>
    <w:p w14:paraId="70B8AB1A" w14:textId="50BF1342" w:rsidR="00120E0A" w:rsidRPr="00F01016" w:rsidRDefault="00120E0A" w:rsidP="00120E0A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r w:rsidR="00ED5D48">
        <w:t xml:space="preserve">pay </w:t>
      </w:r>
      <w:r>
        <w:t xml:space="preserve">accounting are available for applicants without experience in which more than one </w:t>
      </w:r>
      <w:r w:rsidR="00ED5D48">
        <w:t xml:space="preserve">payroll </w:t>
      </w:r>
      <w:r>
        <w:t xml:space="preserve">accountant is needed in an area such that an experienced </w:t>
      </w:r>
      <w:r w:rsidR="00ED5D48">
        <w:t xml:space="preserve">payroll </w:t>
      </w:r>
      <w:r>
        <w:t>accountant will be present to mentor.</w:t>
      </w:r>
    </w:p>
    <w:p w14:paraId="7788F177" w14:textId="77777777" w:rsidR="00120E0A" w:rsidRDefault="00120E0A" w:rsidP="00120E0A"/>
    <w:p w14:paraId="5BA44728" w14:textId="77777777" w:rsidR="00120E0A" w:rsidRDefault="00120E0A" w:rsidP="00120E0A">
      <w:r>
        <w:t>Job Skills Required:</w:t>
      </w:r>
    </w:p>
    <w:p w14:paraId="484ABD25" w14:textId="77777777" w:rsidR="00120E0A" w:rsidRPr="00935EE0" w:rsidRDefault="00120E0A" w:rsidP="00120E0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4718B1" w14:textId="1B6F787F" w:rsidR="00120E0A" w:rsidRPr="00ED180E" w:rsidRDefault="00120E0A" w:rsidP="00ED180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Thorough knowledge of accounting and </w:t>
      </w:r>
      <w:r w:rsidR="0091258B" w:rsidRPr="00ED180E">
        <w:rPr>
          <w:rFonts w:ascii="Times New Roman" w:eastAsia="Times New Roman" w:hAnsi="Times New Roman" w:cs="Times New Roman"/>
          <w:sz w:val="20"/>
          <w:szCs w:val="20"/>
        </w:rPr>
        <w:t>payroll</w:t>
      </w: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 procedures </w:t>
      </w:r>
    </w:p>
    <w:p w14:paraId="208B3FDB" w14:textId="77777777" w:rsidR="00120E0A" w:rsidRPr="00ED180E" w:rsidRDefault="00120E0A" w:rsidP="00ED180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Understanding of Generally Accepted Accounting Principles (GAAP) </w:t>
      </w:r>
    </w:p>
    <w:p w14:paraId="191D6A49" w14:textId="55F9DF6B" w:rsidR="00120E0A" w:rsidRPr="00ED180E" w:rsidRDefault="00120E0A" w:rsidP="00ED180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Proficiency in accounting </w:t>
      </w:r>
      <w:r w:rsidR="0091258B" w:rsidRPr="00ED180E">
        <w:rPr>
          <w:rFonts w:ascii="Times New Roman" w:eastAsia="Times New Roman" w:hAnsi="Times New Roman" w:cs="Times New Roman"/>
          <w:sz w:val="20"/>
          <w:szCs w:val="20"/>
        </w:rPr>
        <w:t xml:space="preserve">and payroll </w:t>
      </w: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software </w:t>
      </w:r>
    </w:p>
    <w:p w14:paraId="18832F10" w14:textId="2D3B4604" w:rsidR="00120E0A" w:rsidRPr="00ED180E" w:rsidRDefault="0091258B" w:rsidP="00ED180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>Proficiency in Microsoft Office</w:t>
      </w:r>
    </w:p>
    <w:p w14:paraId="7BB149A8" w14:textId="77777777" w:rsidR="00120E0A" w:rsidRPr="00ED180E" w:rsidRDefault="00120E0A" w:rsidP="00ED180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>Strong analytical skills</w:t>
      </w:r>
    </w:p>
    <w:p w14:paraId="5B63B1DC" w14:textId="77777777" w:rsidR="00120E0A" w:rsidRPr="00ED180E" w:rsidRDefault="00120E0A" w:rsidP="00ED180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Strong attention to detail </w:t>
      </w:r>
    </w:p>
    <w:p w14:paraId="1AAB1A45" w14:textId="77777777" w:rsidR="00120E0A" w:rsidRPr="00ED180E" w:rsidRDefault="00120E0A" w:rsidP="00ED180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Integrity </w:t>
      </w:r>
    </w:p>
    <w:p w14:paraId="311B7846" w14:textId="0C2561B5" w:rsidR="00D311FA" w:rsidRPr="00ED180E" w:rsidRDefault="00120E0A" w:rsidP="00ED180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ED180E">
        <w:rPr>
          <w:rFonts w:ascii="Times New Roman" w:eastAsia="Times New Roman" w:hAnsi="Times New Roman" w:cs="Times New Roman"/>
          <w:sz w:val="20"/>
          <w:szCs w:val="20"/>
        </w:rPr>
        <w:t xml:space="preserve">Awareness of laws and regulations related to </w:t>
      </w:r>
      <w:r w:rsidR="0091258B" w:rsidRPr="00ED180E">
        <w:rPr>
          <w:rFonts w:ascii="Times New Roman" w:eastAsia="Times New Roman" w:hAnsi="Times New Roman" w:cs="Times New Roman"/>
          <w:sz w:val="20"/>
          <w:szCs w:val="20"/>
        </w:rPr>
        <w:t>accounting and payroll</w:t>
      </w:r>
    </w:p>
    <w:sectPr w:rsidR="00D311FA" w:rsidRPr="00ED180E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421DE"/>
    <w:multiLevelType w:val="hybridMultilevel"/>
    <w:tmpl w:val="EC1A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27DC4"/>
    <w:multiLevelType w:val="hybridMultilevel"/>
    <w:tmpl w:val="40DA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E200F"/>
    <w:multiLevelType w:val="hybridMultilevel"/>
    <w:tmpl w:val="165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0A"/>
    <w:rsid w:val="000E6E19"/>
    <w:rsid w:val="00120E0A"/>
    <w:rsid w:val="005D3DDD"/>
    <w:rsid w:val="0091258B"/>
    <w:rsid w:val="00A2360C"/>
    <w:rsid w:val="00AB252A"/>
    <w:rsid w:val="00CB1569"/>
    <w:rsid w:val="00D311FA"/>
    <w:rsid w:val="00D463B4"/>
    <w:rsid w:val="00ED180E"/>
    <w:rsid w:val="00ED5D48"/>
    <w:rsid w:val="00F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6361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0E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0E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1547</Characters>
  <Application>Microsoft Macintosh Word</Application>
  <DocSecurity>0</DocSecurity>
  <Lines>12</Lines>
  <Paragraphs>3</Paragraphs>
  <ScaleCrop>false</ScaleCrop>
  <Company>Another Way Holdings, LLC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10</cp:revision>
  <dcterms:created xsi:type="dcterms:W3CDTF">2020-12-31T17:34:00Z</dcterms:created>
  <dcterms:modified xsi:type="dcterms:W3CDTF">2020-12-31T19:08:00Z</dcterms:modified>
</cp:coreProperties>
</file>